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AE" w:rsidRDefault="00F112CD" w:rsidP="001D2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Оперативно-профилактическая операция «Нелегальный мигрант – 2016» на территории Можайского района</w:t>
      </w:r>
    </w:p>
    <w:p w:rsidR="00F112CD" w:rsidRDefault="00F112CD" w:rsidP="001D2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Можа</w:t>
      </w:r>
      <w:r w:rsidR="00F112CD">
        <w:rPr>
          <w:rFonts w:ascii="Times New Roman" w:hAnsi="Times New Roman" w:cs="Times New Roman"/>
          <w:sz w:val="28"/>
          <w:szCs w:val="28"/>
        </w:rPr>
        <w:t xml:space="preserve">йского муниципального района с 22 февраля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C152B">
        <w:rPr>
          <w:rFonts w:ascii="Times New Roman" w:hAnsi="Times New Roman" w:cs="Times New Roman"/>
          <w:sz w:val="28"/>
          <w:szCs w:val="28"/>
        </w:rPr>
        <w:t xml:space="preserve">   </w:t>
      </w:r>
      <w:r w:rsidR="00F112CD">
        <w:rPr>
          <w:rFonts w:ascii="Times New Roman" w:hAnsi="Times New Roman" w:cs="Times New Roman"/>
          <w:sz w:val="28"/>
          <w:szCs w:val="28"/>
        </w:rPr>
        <w:t xml:space="preserve">2 марта 2016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оперативно-профилактическая операция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«Нелегальный мигрант – </w:t>
      </w:r>
      <w:r w:rsidR="00F112CD">
        <w:rPr>
          <w:rFonts w:ascii="Times New Roman" w:hAnsi="Times New Roman" w:cs="Times New Roman"/>
          <w:sz w:val="28"/>
          <w:szCs w:val="28"/>
        </w:rPr>
        <w:t>2016</w:t>
      </w:r>
      <w:r w:rsidRPr="001D22AE">
        <w:rPr>
          <w:rFonts w:ascii="Times New Roman" w:hAnsi="Times New Roman" w:cs="Times New Roman"/>
          <w:sz w:val="28"/>
          <w:szCs w:val="28"/>
        </w:rPr>
        <w:t>».</w:t>
      </w: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sz w:val="28"/>
          <w:szCs w:val="28"/>
        </w:rPr>
        <w:t xml:space="preserve">Цель операции: усиление </w:t>
      </w:r>
      <w:proofErr w:type="gramStart"/>
      <w:r w:rsidRPr="001D22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22AE">
        <w:rPr>
          <w:rFonts w:ascii="Times New Roman" w:hAnsi="Times New Roman" w:cs="Times New Roman"/>
          <w:sz w:val="28"/>
          <w:szCs w:val="28"/>
        </w:rPr>
        <w:t xml:space="preserve"> состоянием правопорядка и общес</w:t>
      </w:r>
      <w:r w:rsidR="008C152B">
        <w:rPr>
          <w:rFonts w:ascii="Times New Roman" w:hAnsi="Times New Roman" w:cs="Times New Roman"/>
          <w:sz w:val="28"/>
          <w:szCs w:val="28"/>
        </w:rPr>
        <w:t>твенной безопасности, пресечение</w:t>
      </w:r>
      <w:r w:rsidRPr="001D22AE">
        <w:rPr>
          <w:rFonts w:ascii="Times New Roman" w:hAnsi="Times New Roman" w:cs="Times New Roman"/>
          <w:sz w:val="28"/>
          <w:szCs w:val="28"/>
        </w:rPr>
        <w:t xml:space="preserve"> правонарушений в сфере миграционного законодательства.</w:t>
      </w: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sz w:val="28"/>
          <w:szCs w:val="28"/>
        </w:rPr>
        <w:t xml:space="preserve">В ходе проведения данной операции осуществляется отработка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Можайского </w:t>
      </w:r>
      <w:r w:rsidRPr="001D22AE">
        <w:rPr>
          <w:rFonts w:ascii="Times New Roman" w:hAnsi="Times New Roman" w:cs="Times New Roman"/>
          <w:sz w:val="28"/>
          <w:szCs w:val="28"/>
        </w:rPr>
        <w:t>муниципального района, проверка предприятий и организаций, использующих труд иностранных граждан.</w:t>
      </w: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AE">
        <w:rPr>
          <w:rFonts w:ascii="Times New Roman" w:hAnsi="Times New Roman" w:cs="Times New Roman"/>
          <w:sz w:val="28"/>
          <w:szCs w:val="28"/>
        </w:rPr>
        <w:t>При отработке жилого сектора особое внимание уделяется незаконному проживанию иностранцев-нелегалов в частном секторе или общежитиях, а также в местах, не приспособленных для проживания.</w:t>
      </w: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2AE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Можайского муниципального района!  Обо всех фактах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нарушения в сфере миграционного законодательства </w:t>
      </w:r>
      <w:r w:rsidRPr="001D22AE">
        <w:rPr>
          <w:rFonts w:ascii="Times New Roman" w:hAnsi="Times New Roman" w:cs="Times New Roman"/>
          <w:b/>
          <w:sz w:val="28"/>
          <w:szCs w:val="28"/>
        </w:rPr>
        <w:t>просьба сообщать участковым уполномоченным полиции или в Дежурную часть ОМВД России по Можайскому району по телефонам: 8-496-382-12-90 или «02». </w:t>
      </w:r>
    </w:p>
    <w:p w:rsid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D22AE" w:rsidRPr="001D22AE" w:rsidRDefault="001D22AE" w:rsidP="001D2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sectPr w:rsidR="001D22AE" w:rsidRPr="001D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E"/>
    <w:rsid w:val="001D22AE"/>
    <w:rsid w:val="007C7BFF"/>
    <w:rsid w:val="008C152B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2016-02-20T12:13:00Z</cp:lastPrinted>
  <dcterms:created xsi:type="dcterms:W3CDTF">2016-02-20T12:13:00Z</dcterms:created>
  <dcterms:modified xsi:type="dcterms:W3CDTF">2016-02-20T12:29:00Z</dcterms:modified>
</cp:coreProperties>
</file>