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71" w:rsidRDefault="000C3ED6" w:rsidP="000C3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Можайском районе подвели итоги ОПМ «Нелегальный мигрант – 2016»</w:t>
      </w:r>
    </w:p>
    <w:p w:rsidR="000C3ED6" w:rsidRDefault="000C3ED6" w:rsidP="000C3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ED6" w:rsidRPr="000C3ED6" w:rsidRDefault="000C3ED6" w:rsidP="000C3E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22 февраля</w:t>
      </w:r>
      <w:r w:rsidRPr="000C3ED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0C3ED6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району </w:t>
      </w:r>
      <w:r w:rsidRPr="000C3ED6">
        <w:rPr>
          <w:rFonts w:ascii="Times New Roman" w:hAnsi="Times New Roman" w:cs="Times New Roman"/>
          <w:sz w:val="28"/>
          <w:szCs w:val="28"/>
        </w:rPr>
        <w:t>проводилась оперативно-профилактическая операция «Нелегальный мигрант – 2016».</w:t>
      </w:r>
    </w:p>
    <w:p w:rsidR="000C3ED6" w:rsidRDefault="000C3ED6" w:rsidP="000C3E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ED6">
        <w:rPr>
          <w:rFonts w:ascii="Times New Roman" w:hAnsi="Times New Roman" w:cs="Times New Roman"/>
          <w:sz w:val="28"/>
          <w:szCs w:val="28"/>
        </w:rPr>
        <w:t xml:space="preserve">Цель операции: усиление </w:t>
      </w:r>
      <w:proofErr w:type="gramStart"/>
      <w:r w:rsidRPr="000C3E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3ED6">
        <w:rPr>
          <w:rFonts w:ascii="Times New Roman" w:hAnsi="Times New Roman" w:cs="Times New Roman"/>
          <w:sz w:val="28"/>
          <w:szCs w:val="28"/>
        </w:rPr>
        <w:t xml:space="preserve"> состоянием правопорядка и общес</w:t>
      </w:r>
      <w:r w:rsidR="00F6697C">
        <w:rPr>
          <w:rFonts w:ascii="Times New Roman" w:hAnsi="Times New Roman" w:cs="Times New Roman"/>
          <w:sz w:val="28"/>
          <w:szCs w:val="28"/>
        </w:rPr>
        <w:t>твенной безопасности, пресечение</w:t>
      </w:r>
      <w:r w:rsidRPr="000C3ED6">
        <w:rPr>
          <w:rFonts w:ascii="Times New Roman" w:hAnsi="Times New Roman" w:cs="Times New Roman"/>
          <w:sz w:val="28"/>
          <w:szCs w:val="28"/>
        </w:rPr>
        <w:t xml:space="preserve"> правонарушений в сфере</w:t>
      </w:r>
      <w:r>
        <w:rPr>
          <w:rFonts w:ascii="Times New Roman" w:hAnsi="Times New Roman" w:cs="Times New Roman"/>
          <w:sz w:val="28"/>
          <w:szCs w:val="28"/>
        </w:rPr>
        <w:t xml:space="preserve"> миграционного законодательства Российской Федерации.</w:t>
      </w:r>
    </w:p>
    <w:p w:rsidR="000F5A1F" w:rsidRDefault="000C3ED6" w:rsidP="000C3E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ED6">
        <w:rPr>
          <w:rFonts w:ascii="Times New Roman" w:hAnsi="Times New Roman" w:cs="Times New Roman"/>
          <w:sz w:val="28"/>
          <w:szCs w:val="28"/>
        </w:rPr>
        <w:t>В ходе проведения ОПМ сотрудниками прав</w:t>
      </w:r>
      <w:r>
        <w:rPr>
          <w:rFonts w:ascii="Times New Roman" w:hAnsi="Times New Roman" w:cs="Times New Roman"/>
          <w:sz w:val="28"/>
          <w:szCs w:val="28"/>
        </w:rPr>
        <w:t xml:space="preserve">оохранительных органов проверено 723 объекта, 108 </w:t>
      </w:r>
      <w:r w:rsidRPr="000C3ED6">
        <w:rPr>
          <w:rFonts w:ascii="Times New Roman" w:hAnsi="Times New Roman" w:cs="Times New Roman"/>
          <w:sz w:val="28"/>
          <w:szCs w:val="28"/>
        </w:rPr>
        <w:t xml:space="preserve">граждан на причастность к совершению преступлений, </w:t>
      </w:r>
      <w:r w:rsidR="000F5A1F">
        <w:rPr>
          <w:rFonts w:ascii="Times New Roman" w:hAnsi="Times New Roman" w:cs="Times New Roman"/>
          <w:sz w:val="28"/>
          <w:szCs w:val="28"/>
        </w:rPr>
        <w:t xml:space="preserve">44 из них </w:t>
      </w:r>
      <w:r w:rsidRPr="000C3ED6">
        <w:rPr>
          <w:rFonts w:ascii="Times New Roman" w:hAnsi="Times New Roman" w:cs="Times New Roman"/>
          <w:sz w:val="28"/>
          <w:szCs w:val="28"/>
        </w:rPr>
        <w:t>дактилоскопи</w:t>
      </w:r>
      <w:r w:rsidR="000F5A1F">
        <w:rPr>
          <w:rFonts w:ascii="Times New Roman" w:hAnsi="Times New Roman" w:cs="Times New Roman"/>
          <w:sz w:val="28"/>
          <w:szCs w:val="28"/>
        </w:rPr>
        <w:t>рованы и внесены в базу данных.</w:t>
      </w:r>
    </w:p>
    <w:p w:rsidR="00F6697C" w:rsidRPr="000C3ED6" w:rsidRDefault="000F5A1F" w:rsidP="000C3E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выявленным фактам правонарушений составлено 77 административных протоколов, из них 8 по </w:t>
      </w:r>
      <w:r w:rsidR="000C3ED6" w:rsidRPr="000C3ED6">
        <w:rPr>
          <w:rFonts w:ascii="Times New Roman" w:hAnsi="Times New Roman" w:cs="Times New Roman"/>
          <w:sz w:val="28"/>
          <w:szCs w:val="28"/>
        </w:rPr>
        <w:t xml:space="preserve">ст. 18.8 КоАП РФ – нарушение иностранным гражданином или лицом без гражданства правил въезда в Российскую Федерацию, либо режима пребывания (проживания) в Российской Федерации. Санкция статьи предусматривает наложение административного штрафа в размере до 7 тысяч рублей с административным </w:t>
      </w:r>
      <w:proofErr w:type="gramStart"/>
      <w:r w:rsidR="000C3ED6" w:rsidRPr="000C3ED6">
        <w:rPr>
          <w:rFonts w:ascii="Times New Roman" w:hAnsi="Times New Roman" w:cs="Times New Roman"/>
          <w:sz w:val="28"/>
          <w:szCs w:val="28"/>
        </w:rPr>
        <w:t>выдворением</w:t>
      </w:r>
      <w:proofErr w:type="gramEnd"/>
      <w:r w:rsidR="000C3ED6" w:rsidRPr="000C3ED6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Федерации.</w:t>
      </w:r>
    </w:p>
    <w:p w:rsidR="000C3ED6" w:rsidRDefault="000C3ED6" w:rsidP="000C3E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ED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в </w:t>
      </w:r>
      <w:r w:rsidR="00F6697C">
        <w:rPr>
          <w:rFonts w:ascii="Times New Roman" w:hAnsi="Times New Roman" w:cs="Times New Roman"/>
          <w:sz w:val="28"/>
          <w:szCs w:val="28"/>
        </w:rPr>
        <w:t xml:space="preserve">ОМВД </w:t>
      </w:r>
      <w:r w:rsidRPr="000C3ED6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F6697C">
        <w:rPr>
          <w:rFonts w:ascii="Times New Roman" w:hAnsi="Times New Roman" w:cs="Times New Roman"/>
          <w:sz w:val="28"/>
          <w:szCs w:val="28"/>
        </w:rPr>
        <w:t>3</w:t>
      </w:r>
      <w:r w:rsidRPr="000C3ED6">
        <w:rPr>
          <w:rFonts w:ascii="Times New Roman" w:hAnsi="Times New Roman" w:cs="Times New Roman"/>
          <w:sz w:val="28"/>
          <w:szCs w:val="28"/>
        </w:rPr>
        <w:t xml:space="preserve"> уголовных дел</w:t>
      </w:r>
      <w:r w:rsidR="00F6697C">
        <w:rPr>
          <w:rFonts w:ascii="Times New Roman" w:hAnsi="Times New Roman" w:cs="Times New Roman"/>
          <w:sz w:val="28"/>
          <w:szCs w:val="28"/>
        </w:rPr>
        <w:t xml:space="preserve">а </w:t>
      </w:r>
      <w:r w:rsidRPr="000C3ED6">
        <w:rPr>
          <w:rFonts w:ascii="Times New Roman" w:hAnsi="Times New Roman" w:cs="Times New Roman"/>
          <w:sz w:val="28"/>
          <w:szCs w:val="28"/>
        </w:rPr>
        <w:t>по ст. 322.3 УК РФ – фиктивная постановка на учет иностранного гражданина или лица без гражданства по месту пребывания в жилом помещении в Российской Федерации. Санкция статьи предусматривает наказание в виде лишения свободы на срок до 3 лет.</w:t>
      </w:r>
    </w:p>
    <w:p w:rsidR="00F6697C" w:rsidRDefault="00F6697C" w:rsidP="000C3E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697C" w:rsidRPr="00F6697C" w:rsidRDefault="00F6697C" w:rsidP="00F6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ED6" w:rsidRDefault="003D5DF8" w:rsidP="003D5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3D5DF8" w:rsidRPr="000C3ED6" w:rsidRDefault="003D5DF8" w:rsidP="003D5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End w:id="0"/>
    </w:p>
    <w:sectPr w:rsidR="003D5DF8" w:rsidRPr="000C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D6"/>
    <w:rsid w:val="000C3ED6"/>
    <w:rsid w:val="000F5A1F"/>
    <w:rsid w:val="00103571"/>
    <w:rsid w:val="003D5DF8"/>
    <w:rsid w:val="00F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2016-03-03T10:04:00Z</dcterms:created>
  <dcterms:modified xsi:type="dcterms:W3CDTF">2016-03-03T10:04:00Z</dcterms:modified>
</cp:coreProperties>
</file>