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34" w:rsidRPr="00D44BE5" w:rsidRDefault="00D44BE5" w:rsidP="00D44BE5">
      <w:pPr>
        <w:jc w:val="both"/>
        <w:rPr>
          <w:rFonts w:ascii="Times New Roman" w:hAnsi="Times New Roman" w:cs="Times New Roman"/>
          <w:sz w:val="24"/>
          <w:szCs w:val="24"/>
        </w:rPr>
      </w:pPr>
      <w:r w:rsidRPr="00D44BE5">
        <w:rPr>
          <w:rFonts w:ascii="Times New Roman" w:hAnsi="Times New Roman" w:cs="Times New Roman"/>
          <w:sz w:val="24"/>
          <w:szCs w:val="24"/>
        </w:rPr>
        <w:t xml:space="preserve">Уважаемые жители Можайского городского округа! </w:t>
      </w:r>
    </w:p>
    <w:p w:rsidR="00D44BE5" w:rsidRPr="00D44BE5" w:rsidRDefault="00D44BE5" w:rsidP="00D44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BE5" w:rsidRDefault="00D44BE5" w:rsidP="00D44BE5">
      <w:pPr>
        <w:jc w:val="both"/>
        <w:rPr>
          <w:rFonts w:ascii="Times New Roman" w:hAnsi="Times New Roman" w:cs="Times New Roman"/>
          <w:sz w:val="24"/>
          <w:szCs w:val="24"/>
        </w:rPr>
      </w:pPr>
      <w:r w:rsidRPr="00D44BE5">
        <w:rPr>
          <w:rFonts w:ascii="Times New Roman" w:hAnsi="Times New Roman" w:cs="Times New Roman"/>
          <w:sz w:val="24"/>
          <w:szCs w:val="24"/>
        </w:rPr>
        <w:t>ОМВД России по Можайскому городскому округу предупреждает вас о том, что новогодн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D44BE5">
        <w:rPr>
          <w:rFonts w:ascii="Times New Roman" w:hAnsi="Times New Roman" w:cs="Times New Roman"/>
          <w:sz w:val="24"/>
          <w:szCs w:val="24"/>
        </w:rPr>
        <w:t xml:space="preserve"> 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44BE5">
        <w:rPr>
          <w:rFonts w:ascii="Times New Roman" w:hAnsi="Times New Roman" w:cs="Times New Roman"/>
          <w:sz w:val="24"/>
          <w:szCs w:val="24"/>
        </w:rPr>
        <w:t xml:space="preserve"> </w:t>
      </w:r>
      <w:r w:rsidR="007331C9">
        <w:rPr>
          <w:rFonts w:ascii="Times New Roman" w:hAnsi="Times New Roman" w:cs="Times New Roman"/>
          <w:sz w:val="24"/>
          <w:szCs w:val="24"/>
        </w:rPr>
        <w:t>нужно</w:t>
      </w:r>
      <w:r w:rsidRPr="00D44BE5">
        <w:rPr>
          <w:rFonts w:ascii="Times New Roman" w:hAnsi="Times New Roman" w:cs="Times New Roman"/>
          <w:sz w:val="24"/>
          <w:szCs w:val="24"/>
        </w:rPr>
        <w:t xml:space="preserve"> </w:t>
      </w:r>
      <w:r w:rsidR="007331C9">
        <w:rPr>
          <w:rFonts w:ascii="Times New Roman" w:hAnsi="Times New Roman" w:cs="Times New Roman"/>
          <w:sz w:val="24"/>
          <w:szCs w:val="24"/>
        </w:rPr>
        <w:t>приобретать</w:t>
      </w:r>
      <w:r w:rsidRPr="00D44BE5">
        <w:rPr>
          <w:rFonts w:ascii="Times New Roman" w:hAnsi="Times New Roman" w:cs="Times New Roman"/>
          <w:sz w:val="24"/>
          <w:szCs w:val="24"/>
        </w:rPr>
        <w:t xml:space="preserve"> исключительно в спец</w:t>
      </w:r>
      <w:r>
        <w:rPr>
          <w:rFonts w:ascii="Times New Roman" w:hAnsi="Times New Roman" w:cs="Times New Roman"/>
          <w:sz w:val="24"/>
          <w:szCs w:val="24"/>
        </w:rPr>
        <w:t>иально отведенном для этого месте.</w:t>
      </w:r>
      <w:r w:rsidRPr="00D44BE5">
        <w:rPr>
          <w:rFonts w:ascii="Times New Roman" w:hAnsi="Times New Roman" w:cs="Times New Roman"/>
          <w:sz w:val="24"/>
          <w:szCs w:val="24"/>
        </w:rPr>
        <w:t xml:space="preserve"> За незаконную порубку </w:t>
      </w:r>
      <w:r w:rsidR="007331C9">
        <w:rPr>
          <w:rFonts w:ascii="Times New Roman" w:hAnsi="Times New Roman" w:cs="Times New Roman"/>
          <w:sz w:val="24"/>
          <w:szCs w:val="24"/>
        </w:rPr>
        <w:t xml:space="preserve">деревьев </w:t>
      </w:r>
      <w:r w:rsidRPr="00D44BE5">
        <w:rPr>
          <w:rFonts w:ascii="Times New Roman" w:hAnsi="Times New Roman" w:cs="Times New Roman"/>
          <w:sz w:val="24"/>
          <w:szCs w:val="24"/>
        </w:rPr>
        <w:t xml:space="preserve">наступает уголовная и административная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ответственность. </w:t>
      </w:r>
    </w:p>
    <w:p w:rsidR="00D44BE5" w:rsidRPr="00D44BE5" w:rsidRDefault="00D44BE5" w:rsidP="00D44BE5">
      <w:pPr>
        <w:jc w:val="both"/>
        <w:rPr>
          <w:rFonts w:ascii="Times New Roman" w:hAnsi="Times New Roman" w:cs="Times New Roman"/>
          <w:sz w:val="24"/>
          <w:szCs w:val="24"/>
        </w:rPr>
      </w:pPr>
      <w:r w:rsidRPr="00D44BE5">
        <w:rPr>
          <w:rFonts w:ascii="Times New Roman" w:hAnsi="Times New Roman" w:cs="Times New Roman"/>
          <w:sz w:val="24"/>
          <w:szCs w:val="24"/>
        </w:rPr>
        <w:t>Наказание за спиленную ель регулируется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BE5">
        <w:rPr>
          <w:rFonts w:ascii="Times New Roman" w:hAnsi="Times New Roman" w:cs="Times New Roman"/>
          <w:sz w:val="24"/>
          <w:szCs w:val="24"/>
        </w:rPr>
        <w:t xml:space="preserve"> 260 Уголовно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Федерации, которая предусматривает максимальное наказание в виде штрафа до 500 тысяч рублей</w:t>
      </w:r>
      <w:r w:rsidRPr="00D44BE5">
        <w:rPr>
          <w:rFonts w:ascii="Times New Roman" w:hAnsi="Times New Roman" w:cs="Times New Roman"/>
          <w:sz w:val="24"/>
          <w:szCs w:val="24"/>
        </w:rPr>
        <w:t xml:space="preserve">, либо </w:t>
      </w:r>
      <w:r>
        <w:rPr>
          <w:rFonts w:ascii="Times New Roman" w:hAnsi="Times New Roman" w:cs="Times New Roman"/>
          <w:sz w:val="24"/>
          <w:szCs w:val="24"/>
        </w:rPr>
        <w:t>лишение</w:t>
      </w:r>
      <w:r w:rsidRPr="00D44BE5">
        <w:rPr>
          <w:rFonts w:ascii="Times New Roman" w:hAnsi="Times New Roman" w:cs="Times New Roman"/>
          <w:sz w:val="24"/>
          <w:szCs w:val="24"/>
        </w:rPr>
        <w:t xml:space="preserve"> свободы на срок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4BE5">
        <w:rPr>
          <w:rFonts w:ascii="Times New Roman" w:hAnsi="Times New Roman" w:cs="Times New Roman"/>
          <w:sz w:val="24"/>
          <w:szCs w:val="24"/>
        </w:rPr>
        <w:t xml:space="preserve"> лет со штрафом в размере от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44BE5">
        <w:rPr>
          <w:rFonts w:ascii="Times New Roman" w:hAnsi="Times New Roman" w:cs="Times New Roman"/>
          <w:sz w:val="24"/>
          <w:szCs w:val="24"/>
        </w:rPr>
        <w:t xml:space="preserve"> тысяч до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D44BE5">
        <w:rPr>
          <w:rFonts w:ascii="Times New Roman" w:hAnsi="Times New Roman" w:cs="Times New Roman"/>
          <w:sz w:val="24"/>
          <w:szCs w:val="24"/>
        </w:rPr>
        <w:t xml:space="preserve"> тысяч рублей. </w:t>
      </w:r>
      <w:r>
        <w:rPr>
          <w:rFonts w:ascii="Times New Roman" w:hAnsi="Times New Roman" w:cs="Times New Roman"/>
          <w:sz w:val="24"/>
          <w:szCs w:val="24"/>
        </w:rPr>
        <w:t>За это же деяние</w:t>
      </w:r>
      <w:r w:rsidRPr="00D44BE5">
        <w:rPr>
          <w:rFonts w:ascii="Times New Roman" w:hAnsi="Times New Roman" w:cs="Times New Roman"/>
          <w:sz w:val="24"/>
          <w:szCs w:val="24"/>
        </w:rPr>
        <w:t>, совершенн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44BE5">
        <w:rPr>
          <w:rFonts w:ascii="Times New Roman" w:hAnsi="Times New Roman" w:cs="Times New Roman"/>
          <w:sz w:val="24"/>
          <w:szCs w:val="24"/>
        </w:rPr>
        <w:t xml:space="preserve"> в особо крупном размере, группой лиц по предварительному сговор</w:t>
      </w:r>
      <w:r>
        <w:rPr>
          <w:rFonts w:ascii="Times New Roman" w:hAnsi="Times New Roman" w:cs="Times New Roman"/>
          <w:sz w:val="24"/>
          <w:szCs w:val="24"/>
        </w:rPr>
        <w:t>у или организованной группой, может грозить штраф до 3 миллионов рублей, либо лишение</w:t>
      </w:r>
      <w:r w:rsidRPr="00D44BE5">
        <w:rPr>
          <w:rFonts w:ascii="Times New Roman" w:hAnsi="Times New Roman" w:cs="Times New Roman"/>
          <w:sz w:val="24"/>
          <w:szCs w:val="24"/>
        </w:rPr>
        <w:t xml:space="preserve"> свободы на срок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4BE5">
        <w:rPr>
          <w:rFonts w:ascii="Times New Roman" w:hAnsi="Times New Roman" w:cs="Times New Roman"/>
          <w:sz w:val="24"/>
          <w:szCs w:val="24"/>
        </w:rPr>
        <w:t xml:space="preserve"> лет со штрафом в размере от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D44BE5">
        <w:rPr>
          <w:rFonts w:ascii="Times New Roman" w:hAnsi="Times New Roman" w:cs="Times New Roman"/>
          <w:sz w:val="24"/>
          <w:szCs w:val="24"/>
        </w:rPr>
        <w:t xml:space="preserve"> тысяч до </w:t>
      </w:r>
      <w:r>
        <w:rPr>
          <w:rFonts w:ascii="Times New Roman" w:hAnsi="Times New Roman" w:cs="Times New Roman"/>
          <w:sz w:val="24"/>
          <w:szCs w:val="24"/>
        </w:rPr>
        <w:t>500 тысяч рублей.</w:t>
      </w:r>
    </w:p>
    <w:p w:rsidR="00D44BE5" w:rsidRPr="00D44BE5" w:rsidRDefault="00D44BE5" w:rsidP="00D44BE5">
      <w:pPr>
        <w:jc w:val="both"/>
        <w:rPr>
          <w:rFonts w:ascii="Times New Roman" w:hAnsi="Times New Roman" w:cs="Times New Roman"/>
          <w:sz w:val="24"/>
          <w:szCs w:val="24"/>
        </w:rPr>
      </w:pPr>
      <w:r w:rsidRPr="00D44BE5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регулируется </w:t>
      </w:r>
      <w:r w:rsidRPr="00D44BE5">
        <w:rPr>
          <w:rFonts w:ascii="Times New Roman" w:hAnsi="Times New Roman" w:cs="Times New Roman"/>
          <w:sz w:val="24"/>
          <w:szCs w:val="24"/>
        </w:rPr>
        <w:t>ст. 8.28 КоАП Российской Федерации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D44BE5">
        <w:rPr>
          <w:rFonts w:ascii="Times New Roman" w:hAnsi="Times New Roman" w:cs="Times New Roman"/>
          <w:sz w:val="24"/>
          <w:szCs w:val="24"/>
        </w:rPr>
        <w:t>а незаконную рубку или повреждение лесных насаждений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D44BE5">
        <w:rPr>
          <w:rFonts w:ascii="Times New Roman" w:hAnsi="Times New Roman" w:cs="Times New Roman"/>
          <w:sz w:val="24"/>
          <w:szCs w:val="24"/>
        </w:rPr>
        <w:t xml:space="preserve"> в виде штрафа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D44BE5">
        <w:rPr>
          <w:rFonts w:ascii="Times New Roman" w:hAnsi="Times New Roman" w:cs="Times New Roman"/>
          <w:sz w:val="24"/>
          <w:szCs w:val="24"/>
        </w:rPr>
        <w:t xml:space="preserve"> граждан в размере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4BE5">
        <w:rPr>
          <w:rFonts w:ascii="Times New Roman" w:hAnsi="Times New Roman" w:cs="Times New Roman"/>
          <w:sz w:val="24"/>
          <w:szCs w:val="24"/>
        </w:rPr>
        <w:t xml:space="preserve"> тысяч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4BE5">
        <w:rPr>
          <w:rFonts w:ascii="Times New Roman" w:hAnsi="Times New Roman" w:cs="Times New Roman"/>
          <w:sz w:val="24"/>
          <w:szCs w:val="24"/>
        </w:rPr>
        <w:t xml:space="preserve"> тысяч рублей; на должностных лиц -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4BE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44BE5">
        <w:rPr>
          <w:rFonts w:ascii="Times New Roman" w:hAnsi="Times New Roman" w:cs="Times New Roman"/>
          <w:sz w:val="24"/>
          <w:szCs w:val="24"/>
        </w:rPr>
        <w:t xml:space="preserve"> тысяч рублей; на юр</w:t>
      </w:r>
      <w:bookmarkStart w:id="0" w:name="_GoBack"/>
      <w:bookmarkEnd w:id="0"/>
      <w:r w:rsidRPr="00D44BE5">
        <w:rPr>
          <w:rFonts w:ascii="Times New Roman" w:hAnsi="Times New Roman" w:cs="Times New Roman"/>
          <w:sz w:val="24"/>
          <w:szCs w:val="24"/>
        </w:rPr>
        <w:t xml:space="preserve">идических лиц - от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D44BE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300 тысяч рублей</w:t>
      </w:r>
      <w:r w:rsidRPr="00D44BE5">
        <w:rPr>
          <w:rFonts w:ascii="Times New Roman" w:hAnsi="Times New Roman" w:cs="Times New Roman"/>
          <w:sz w:val="24"/>
          <w:szCs w:val="24"/>
        </w:rPr>
        <w:t>.</w:t>
      </w:r>
    </w:p>
    <w:p w:rsidR="00D44BE5" w:rsidRPr="00D44BE5" w:rsidRDefault="00D44BE5" w:rsidP="00D44B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4BE5" w:rsidRPr="00D4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E5"/>
    <w:rsid w:val="00543034"/>
    <w:rsid w:val="007331C9"/>
    <w:rsid w:val="00D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03DC-5904-445A-AA19-BE0DE10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1</cp:revision>
  <dcterms:created xsi:type="dcterms:W3CDTF">2021-12-13T14:04:00Z</dcterms:created>
  <dcterms:modified xsi:type="dcterms:W3CDTF">2021-12-13T14:23:00Z</dcterms:modified>
</cp:coreProperties>
</file>