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B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  <w:r w:rsidRPr="004C431A">
        <w:rPr>
          <w:rFonts w:ascii="Times New Roman" w:hAnsi="Times New Roman" w:cs="Times New Roman"/>
          <w:sz w:val="28"/>
          <w:szCs w:val="28"/>
        </w:rPr>
        <w:t>Сотрудники ОМВД России по Можайскому городскому округу присоединились к Всероссийской акции «Полицейский Дед Мороз»</w:t>
      </w:r>
    </w:p>
    <w:p w:rsidR="004C431A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31A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отдела по делам несовершеннолетних ОМВД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Можайскому городскому округу совместно с членами общественного совета в целях  информирования населения о правилах дорожного движения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новогодних праздников, 27 декабря была проведена Акция «Полицейский Дед Мороз».</w:t>
      </w:r>
    </w:p>
    <w:p w:rsidR="004C431A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учащиеся средних образовательных школ города Можайска.</w:t>
      </w:r>
    </w:p>
    <w:p w:rsidR="004C431A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Акции, дети показали отличные знание о правилах дорожного движения.</w:t>
      </w:r>
    </w:p>
    <w:p w:rsidR="004C431A" w:rsidRDefault="004C431A" w:rsidP="004C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вручил участникам новогодние подарки  и пожелал крепкого здоровья, счастья и исполнения желаний.</w:t>
      </w:r>
    </w:p>
    <w:p w:rsidR="004C431A" w:rsidRDefault="004C431A" w:rsidP="004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1A" w:rsidRDefault="004C431A" w:rsidP="004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1A" w:rsidRDefault="004C431A" w:rsidP="004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служба</w:t>
      </w:r>
      <w:bookmarkStart w:id="0" w:name="_GoBack"/>
      <w:bookmarkEnd w:id="0"/>
    </w:p>
    <w:p w:rsidR="004C431A" w:rsidRPr="004C431A" w:rsidRDefault="004C431A" w:rsidP="004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</w:p>
    <w:sectPr w:rsidR="004C431A" w:rsidRPr="004C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1A"/>
    <w:rsid w:val="004C431A"/>
    <w:rsid w:val="00691AF0"/>
    <w:rsid w:val="00EC7BB6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2019-12-30T08:05:00Z</dcterms:created>
  <dcterms:modified xsi:type="dcterms:W3CDTF">2019-12-30T08:05:00Z</dcterms:modified>
</cp:coreProperties>
</file>